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5E4" w:rsidRDefault="00D026CF" w:rsidP="00A145E4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Приложение №12</w:t>
      </w:r>
      <w:r w:rsidR="002B44FD">
        <w:rPr>
          <w:rFonts w:ascii="Times New Roman" w:eastAsia="Calibri" w:hAnsi="Times New Roman" w:cs="Times New Roman"/>
          <w:sz w:val="28"/>
          <w:szCs w:val="28"/>
          <w:lang w:val="ru-RU"/>
        </w:rPr>
        <w:t>3</w:t>
      </w:r>
      <w:r w:rsidR="00A145E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приказу</w:t>
      </w:r>
    </w:p>
    <w:p w:rsidR="00A145E4" w:rsidRDefault="00A145E4" w:rsidP="00A145E4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от ___________№ _________</w:t>
      </w:r>
    </w:p>
    <w:p w:rsidR="00A145E4" w:rsidRDefault="00A145E4" w:rsidP="00A93181">
      <w:pPr>
        <w:suppressAutoHyphens/>
        <w:spacing w:before="0" w:beforeAutospacing="0" w:after="0" w:afterAutospacing="0" w:line="256" w:lineRule="auto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A93181" w:rsidRPr="007B2768" w:rsidRDefault="00A93181" w:rsidP="00A93181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7B2768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МИНИСТЕРСТВО НАУКИ И ВЫСШЕГО ОБРАЗОВАНИЯ</w:t>
      </w:r>
      <w:r w:rsidRPr="007B2768">
        <w:rPr>
          <w:rFonts w:ascii="Times New Roman" w:eastAsia="Calibri" w:hAnsi="Times New Roman" w:cs="Times New Roman"/>
          <w:sz w:val="28"/>
          <w:szCs w:val="28"/>
          <w:lang w:val="ru-RU" w:eastAsia="zh-CN"/>
        </w:rPr>
        <w:br/>
        <w:t xml:space="preserve"> РОССИЙСКОЙ ФЕДЕРАЦИИ</w:t>
      </w:r>
    </w:p>
    <w:p w:rsidR="00A93181" w:rsidRPr="007B2768" w:rsidRDefault="00A93181" w:rsidP="00A93181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7B2768">
        <w:rPr>
          <w:rFonts w:ascii="Times New Roman" w:eastAsia="Calibri" w:hAnsi="Times New Roman" w:cs="Times New Roman"/>
          <w:sz w:val="28"/>
          <w:szCs w:val="28"/>
          <w:lang w:val="ru-RU" w:eastAsia="zh-CN"/>
        </w:rPr>
        <w:t xml:space="preserve">Федеральное государственное автономное образовательное </w:t>
      </w:r>
    </w:p>
    <w:p w:rsidR="00A93181" w:rsidRPr="007B2768" w:rsidRDefault="00A93181" w:rsidP="00A93181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7B2768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учреждение</w:t>
      </w:r>
      <w:r w:rsidRPr="007B2768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r w:rsidRPr="007B2768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высшего образования</w:t>
      </w:r>
    </w:p>
    <w:p w:rsidR="00A93181" w:rsidRPr="007B2768" w:rsidRDefault="00A93181" w:rsidP="00A93181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7B2768">
        <w:rPr>
          <w:rFonts w:ascii="Times New Roman" w:eastAsia="Calibri" w:hAnsi="Times New Roman" w:cs="Times New Roman"/>
          <w:b/>
          <w:bCs/>
          <w:sz w:val="28"/>
          <w:szCs w:val="28"/>
          <w:lang w:val="ru-RU" w:eastAsia="zh-CN"/>
        </w:rPr>
        <w:t>«КРЫМСКИЙ ФЕДЕРАЛЬНЫЙ УНИВЕРСИТЕТ                                                им. В.И. Вернадского»</w:t>
      </w:r>
    </w:p>
    <w:p w:rsidR="00A93181" w:rsidRPr="007B2768" w:rsidRDefault="00A93181" w:rsidP="00A93181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7B2768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(ФГАОУ ВО «КФУ им. В.И. Вернадского»)</w:t>
      </w:r>
    </w:p>
    <w:p w:rsidR="00A93181" w:rsidRPr="007B2768" w:rsidRDefault="00A93181" w:rsidP="00A93181">
      <w:pPr>
        <w:spacing w:before="0" w:beforeAutospacing="0" w:after="160" w:afterAutospacing="0" w:line="256" w:lineRule="auto"/>
        <w:rPr>
          <w:rFonts w:ascii="Calibri" w:eastAsia="Calibri" w:hAnsi="Calibri" w:cs="Times New Roman"/>
          <w:lang w:val="ru-RU"/>
        </w:rPr>
      </w:pPr>
    </w:p>
    <w:p w:rsidR="00A93181" w:rsidRPr="007B2768" w:rsidRDefault="00A93181" w:rsidP="00A93181">
      <w:pPr>
        <w:spacing w:before="0" w:beforeAutospacing="0" w:after="160" w:afterAutospacing="0" w:line="256" w:lineRule="auto"/>
        <w:rPr>
          <w:rFonts w:ascii="Calibri" w:eastAsia="Calibri" w:hAnsi="Calibri" w:cs="Times New Roman"/>
          <w:lang w:val="ru-RU"/>
        </w:rPr>
      </w:pPr>
    </w:p>
    <w:p w:rsidR="00A93181" w:rsidRPr="007B2768" w:rsidRDefault="00A93181" w:rsidP="00A93181">
      <w:pPr>
        <w:spacing w:before="0" w:beforeAutospacing="0" w:after="160" w:afterAutospacing="0" w:line="256" w:lineRule="auto"/>
        <w:rPr>
          <w:rFonts w:ascii="Calibri" w:eastAsia="Calibri" w:hAnsi="Calibri" w:cs="Times New Roman"/>
          <w:lang w:val="ru-RU"/>
        </w:rPr>
      </w:pPr>
    </w:p>
    <w:p w:rsidR="00A93181" w:rsidRDefault="00A93181" w:rsidP="009F0CBF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A145E4" w:rsidRDefault="00A145E4" w:rsidP="009F0CBF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A145E4" w:rsidRDefault="00A145E4" w:rsidP="009F0CBF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A145E4" w:rsidRDefault="00A145E4" w:rsidP="009F0CBF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A145E4" w:rsidRDefault="00A145E4" w:rsidP="009F0CBF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A145E4" w:rsidRDefault="00A145E4" w:rsidP="009F0CBF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42551E" w:rsidRDefault="005074D9" w:rsidP="009F0CBF">
      <w:pPr>
        <w:spacing w:before="0" w:beforeAutospacing="0" w:after="0" w:afterAutospacing="0"/>
        <w:ind w:firstLine="426"/>
        <w:jc w:val="center"/>
        <w:rPr>
          <w:b/>
          <w:sz w:val="28"/>
          <w:szCs w:val="28"/>
          <w:lang w:val="ru-RU" w:eastAsia="ar-SA"/>
        </w:rPr>
      </w:pPr>
      <w:r w:rsidRPr="009F0CB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Инструкция по охране труда </w:t>
      </w:r>
      <w:r w:rsidR="0042551E" w:rsidRPr="00745635">
        <w:rPr>
          <w:b/>
          <w:sz w:val="28"/>
          <w:szCs w:val="28"/>
          <w:lang w:val="ru-RU" w:eastAsia="ar-SA"/>
        </w:rPr>
        <w:t>ИОТ-</w:t>
      </w:r>
      <w:r w:rsidR="00D026CF">
        <w:rPr>
          <w:b/>
          <w:sz w:val="28"/>
          <w:szCs w:val="28"/>
          <w:lang w:val="ru-RU" w:eastAsia="ar-SA"/>
        </w:rPr>
        <w:t>12</w:t>
      </w:r>
      <w:r w:rsidR="002B44FD">
        <w:rPr>
          <w:b/>
          <w:sz w:val="28"/>
          <w:szCs w:val="28"/>
          <w:lang w:val="ru-RU" w:eastAsia="ar-SA"/>
        </w:rPr>
        <w:t>2</w:t>
      </w:r>
      <w:r w:rsidR="0042551E" w:rsidRPr="00745635">
        <w:rPr>
          <w:b/>
          <w:sz w:val="28"/>
          <w:szCs w:val="28"/>
          <w:lang w:val="ru-RU" w:eastAsia="ar-SA"/>
        </w:rPr>
        <w:t>-2023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для научного сотрудника исследовательской лаборатории </w:t>
      </w:r>
    </w:p>
    <w:p w:rsidR="0076156D" w:rsidRDefault="0076156D" w:rsidP="0076156D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ФГАОУ ВО «КФУ им. В.И. Вернадского»</w:t>
      </w:r>
    </w:p>
    <w:p w:rsidR="0076156D" w:rsidRDefault="0076156D" w:rsidP="0076156D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6156D" w:rsidRDefault="0076156D" w:rsidP="0076156D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6156D" w:rsidRDefault="0076156D" w:rsidP="0076156D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6156D" w:rsidRDefault="0076156D" w:rsidP="0076156D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6156D" w:rsidRDefault="0076156D" w:rsidP="0076156D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A145E4" w:rsidRDefault="00A145E4" w:rsidP="0076156D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A145E4" w:rsidRDefault="00A145E4" w:rsidP="0076156D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A145E4" w:rsidRDefault="00A145E4" w:rsidP="0076156D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6156D" w:rsidRDefault="0076156D" w:rsidP="0076156D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6156D" w:rsidRDefault="0076156D" w:rsidP="0076156D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6156D" w:rsidRDefault="0076156D" w:rsidP="0076156D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6156D" w:rsidRDefault="0076156D" w:rsidP="0076156D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A145E4" w:rsidRDefault="00A145E4" w:rsidP="0076156D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A145E4" w:rsidRDefault="00A145E4" w:rsidP="0076156D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A145E4" w:rsidRDefault="00A145E4" w:rsidP="0076156D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6156D" w:rsidRDefault="0076156D" w:rsidP="0076156D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6156D" w:rsidRDefault="0076156D" w:rsidP="0076156D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6156D" w:rsidRPr="0076156D" w:rsidRDefault="0076156D" w:rsidP="0076156D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76156D">
        <w:rPr>
          <w:b/>
          <w:sz w:val="28"/>
          <w:szCs w:val="28"/>
          <w:lang w:val="ru-RU"/>
        </w:rPr>
        <w:t>г. Симферополь</w:t>
      </w:r>
    </w:p>
    <w:p w:rsidR="009F0CBF" w:rsidRPr="0076156D" w:rsidRDefault="0076156D" w:rsidP="0076156D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76156D">
        <w:rPr>
          <w:b/>
          <w:sz w:val="28"/>
          <w:szCs w:val="28"/>
          <w:lang w:val="ru-RU"/>
        </w:rPr>
        <w:t>2023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1. Область применения</w:t>
      </w:r>
    </w:p>
    <w:p w:rsidR="009F0CBF" w:rsidRDefault="009F0CBF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1.1. Настоящая инструкция устанавливает требования по обеспечению безопасных условий труда для научного сотрудника исследова</w:t>
      </w:r>
      <w:r w:rsid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тельской лаборатории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1.2. Настоящая инструкция по охране труда для научного сотрудника исследовательской лаборатории разработана на основе установленных обязательных требований по охране труда в Российской Федерации, а также: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1) изучения работ научного сотрудника исследовательской лаборатории;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2) результатов специальной оценки условий труда;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3) анализа требований профессионального стандарта научного сотрудника исследовательской лаборатории;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4) определения профессиональных рисков и опасностей, характерных для научного сотрудника исследовательской лаборатории;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5) анализа результатов расследования имевшихся несчастных случаев с научным сотрудником исследовательской лаборатории;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6) определения безопасных методов и приемов выполнения работ научным сотрудником исследовательской лаборатории.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1.3. Выполнение требований настоящей инструкции обязательны для научных сотрудников исследовательской лаборатории при выполнении ими трудовых обязанностей независимо от их квалификации и стажа работы.</w:t>
      </w:r>
    </w:p>
    <w:p w:rsidR="00DD016B" w:rsidRPr="009F0CBF" w:rsidRDefault="005074D9" w:rsidP="00B41A28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2. Нормативные ссылки</w:t>
      </w:r>
    </w:p>
    <w:p w:rsidR="00B41A28" w:rsidRDefault="00B41A28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 Инструкция разработана на основании следующих документов и источников: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2.1.1. </w:t>
      </w:r>
      <w:r w:rsidRPr="009F0CB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Трудовой кодекс Российской Федерации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от 30.12.2001 № 197-ФЗ;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2.1.2 </w:t>
      </w:r>
      <w:r w:rsidRPr="009F0CB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Правила по охране труда при погрузочно-разгрузочных работах и размещении грузов 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Приказ Минтруда от 28.10.2020 № 753н;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2.1.3 </w:t>
      </w:r>
      <w:r w:rsidRPr="009F0CB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«Правила по охране труда при работе с и</w:t>
      </w:r>
      <w:r w:rsidR="00B41A2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нструментом и приспособлениями»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утверждены приказом Министерства труда и социальной защиты Российской Федерации от 27.11.2020, №835н;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2.1.4. Правила по охране труда на автомобильном транспорте, Приказ Минтруда от 09.12.2020 № 871н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2.1.5. </w:t>
      </w:r>
      <w:r w:rsidRPr="009F0CB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 охране труда при эксплуатации электроустановок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Приказ Минтруда от 15.12.2020 № 903н;</w:t>
      </w:r>
    </w:p>
    <w:p w:rsidR="00B41A28" w:rsidRPr="002B44FD" w:rsidRDefault="005074D9" w:rsidP="002B44F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2.1.6. </w:t>
      </w:r>
      <w:r w:rsidRPr="009F0CB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Приказ Министерства труда и социальной защиты Российской Федерации от 29.10.2021 № 772н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"Об утверждении основных требований к порядку разработки и содержанию правил и инструкций по охране труда, разрабатываемых работодателем".</w:t>
      </w:r>
    </w:p>
    <w:p w:rsidR="00DD016B" w:rsidRPr="009F0CBF" w:rsidRDefault="005074D9" w:rsidP="00B41A28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3. Общие требования охраны труда</w:t>
      </w:r>
    </w:p>
    <w:p w:rsidR="00B41A28" w:rsidRDefault="00B41A28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3.1. К выполнению работы </w:t>
      </w:r>
      <w:proofErr w:type="gramStart"/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научным сотрудником</w:t>
      </w:r>
      <w:proofErr w:type="gramEnd"/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допускаются лица не моложе 18 лет, прошедшие: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медицинский осмотр;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вводный и первичный инструктаж по охране труда на рабочем месте;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обучение по охране труда, в том числе, обучение и проверку знаний безопасным методам и приемам выполнения работ;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обучение правилам электробезопасности, проверку знаний правил электробезопасности в объеме соответствующей группы по электробезопасности;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обучение по оказанию первой помощи пострадавшему при несчастных случаях на производстве, микроповреждениях (микротравмах), произошедших при выполнении работ;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обучение мерам пожарной безопасности;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допущенные в установленном порядке к самостоятельной работе.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E1549B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Научный сотрудник исследовательской лаборатории, направленный для участия в несвойственных его профессии работах, должен пройти целевой инструктаж по безопасному выполнению предстоящих работ.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E1549B"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Научному сотруднику исследовательской лаборатории запрещается выполнять работы, к которым он не допущен в установленном порядке, а также пользоваться инструментом и оборудованием, с которыми он не имеет навыков безопасного обращения.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E1549B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Научный сотрудник исследовательской лаборатории, при необходимости, должен уметь оказать первую помощь, пользоваться аптечкой.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Научному сотруднику исследовательской лаборатории следует помнить об опасности химических веществ, применяемых в работе, и поэтому для предупреждения возможности заболеваний следует соблюдать правила личной гигиены, в том числе, перед приемом пищи необходимо тщательно мыть руки с мылом; в рабочих помещениях не следует хранить и применять пищу, а также курить.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Научный сотрудник исследовательской лаборатории, допустивший нарушение требований настоящей Инструкции, законодательных и иных нормативных актов по охране труда, привлекается к дисциплинарной, а в соответствующих случаях к материальной и уголовной ответственности в соответствии с законодательством Российской Федерации.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E1549B"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Работник обязан соблюдать </w:t>
      </w:r>
      <w:r w:rsidR="00A93181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равила внутреннего трудового распорядка и графики работы.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E1549B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выполнении работ сотрудник обязан соблюдать режимы труда и отдыха.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E1549B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Во время работы в химической лаборатории на научного сотрудника исследовательской лаборатории могут оказывать неблагоприятное 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воздействие, в основном, следующие опасные и вредные производственные факторы: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опасный уровень напряжения в электрической цепи, замыкание которой может произойти через тело человека;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сосуды, находящиеся под давлением;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вредные химические вещества и реактивы, используемые в процессе работы;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рентгеновское, лазерное, инфракрасное (в зависимости от типа спектрометра) излучение;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повышенный уровень электромагнитных излучений, статического электричества, ионизации воздуха и пр. (при работе с компьютером, подключенному к спектрометру);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повышенная загазованность воздуха рабочей зоны;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повышенный уровень шума на рабочем месте;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нерациональная организация рабочего места;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недостаточная освещенность рабочей зоны;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психоэмоциональное напряжение, переутомление;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proofErr w:type="spellStart"/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пожаро</w:t>
      </w:r>
      <w:proofErr w:type="spellEnd"/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и взрывоопасность.</w:t>
      </w:r>
    </w:p>
    <w:p w:rsidR="00DD016B" w:rsidRPr="009F0CBF" w:rsidRDefault="005074D9" w:rsidP="00E1549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E1549B"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качестве опасностей, в соответствии с перечнем профессиональных рисков и опасностей лаборатории, представляющих угрозу жизни и здоровью работников, при выполнении работ сотрудником могут возникнуть следующие риски:</w:t>
      </w:r>
    </w:p>
    <w:p w:rsidR="00DD016B" w:rsidRPr="009F0CBF" w:rsidRDefault="005074D9" w:rsidP="00E1549B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опасность падения из-за потери равновесия, в том числе при спотыкании или </w:t>
      </w:r>
      <w:proofErr w:type="spellStart"/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подскальзывании</w:t>
      </w:r>
      <w:proofErr w:type="spellEnd"/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 передвижении по скользким поверхностям или мокрым полам;</w:t>
      </w:r>
    </w:p>
    <w:p w:rsidR="00DD016B" w:rsidRPr="009F0CBF" w:rsidRDefault="005074D9" w:rsidP="00E1549B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падения из-за внезапного появления на пути следования большого перепада высот;</w:t>
      </w:r>
    </w:p>
    <w:p w:rsidR="00DD016B" w:rsidRPr="009F0CBF" w:rsidRDefault="005074D9" w:rsidP="00E1549B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9F0CBF">
        <w:rPr>
          <w:rFonts w:ascii="Times New Roman" w:hAnsi="Times New Roman" w:cs="Times New Roman"/>
          <w:color w:val="000000"/>
          <w:sz w:val="28"/>
          <w:szCs w:val="28"/>
        </w:rPr>
        <w:t>опасность</w:t>
      </w:r>
      <w:proofErr w:type="spellEnd"/>
      <w:r w:rsidRPr="009F0C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F0CBF">
        <w:rPr>
          <w:rFonts w:ascii="Times New Roman" w:hAnsi="Times New Roman" w:cs="Times New Roman"/>
          <w:color w:val="000000"/>
          <w:sz w:val="28"/>
          <w:szCs w:val="28"/>
        </w:rPr>
        <w:t>удара</w:t>
      </w:r>
      <w:proofErr w:type="spellEnd"/>
      <w:r w:rsidRPr="009F0CB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D016B" w:rsidRPr="009F0CBF" w:rsidRDefault="005074D9" w:rsidP="00E1549B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быть уколотым или проткнутым в результате воздействия колющих частей;</w:t>
      </w:r>
    </w:p>
    <w:p w:rsidR="00DD016B" w:rsidRPr="009F0CBF" w:rsidRDefault="005074D9" w:rsidP="00E1549B">
      <w:pPr>
        <w:numPr>
          <w:ilvl w:val="0"/>
          <w:numId w:val="1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опасность </w:t>
      </w:r>
      <w:proofErr w:type="spellStart"/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натыкания</w:t>
      </w:r>
      <w:proofErr w:type="spellEnd"/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неподвижную колющую поверхность (острие).</w:t>
      </w:r>
    </w:p>
    <w:p w:rsidR="00DD7637" w:rsidRPr="00DD7637" w:rsidRDefault="005074D9" w:rsidP="00DD763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E1549B">
        <w:rPr>
          <w:rFonts w:ascii="Times New Roman" w:hAnsi="Times New Roman" w:cs="Times New Roman"/>
          <w:color w:val="000000"/>
          <w:sz w:val="28"/>
          <w:szCs w:val="28"/>
          <w:lang w:val="ru-RU"/>
        </w:rPr>
        <w:t>9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выполнении работ сотрудник </w:t>
      </w:r>
      <w:r w:rsidR="00DD7637" w:rsidRPr="00DD763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обеспечивается спецодеждой, </w:t>
      </w:r>
      <w:proofErr w:type="spellStart"/>
      <w:r w:rsidR="00DD7637" w:rsidRPr="00DD763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спецобувью</w:t>
      </w:r>
      <w:proofErr w:type="spellEnd"/>
      <w:r w:rsidR="00DD7637" w:rsidRPr="00DD763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Личную одежду и спецодежду необходимо хранить отдельно в шкафчиках и гардеробной. Уносить спецодежду за пределы предприятия запрещается.</w:t>
      </w:r>
    </w:p>
    <w:p w:rsidR="00DD016B" w:rsidRPr="009F0CBF" w:rsidRDefault="00E1549B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3.10</w:t>
      </w:r>
      <w:r w:rsidR="005074D9"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возможности, сообщить о </w:t>
      </w:r>
      <w:r w:rsidR="005074D9"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произошедшем непосредственному руководителю, любым доступным для этого способом и обратиться в здравпункт (при наличии).</w:t>
      </w:r>
    </w:p>
    <w:p w:rsidR="00DD016B" w:rsidRPr="009F0CBF" w:rsidRDefault="00E1549B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3.11</w:t>
      </w:r>
      <w:r w:rsidR="005074D9"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 должен немедленно извещать своего непосредственного или вышестоящего руководителя о любой известной ему ситуации, угрожающей жизни и здоровью людей, о нарушении работниками и другими лицами, участвующими в производственной деятельности работодателя, требований охраны труда, о каждом известном ему несчастном случае, происшедшем на производстве, или об ухудшении состояния своего здоровья, в том числе о проявлении признаков профессионального заболевания, острого отравления.</w:t>
      </w:r>
    </w:p>
    <w:p w:rsidR="00DD016B" w:rsidRPr="009F0CBF" w:rsidRDefault="00E1549B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3.12</w:t>
      </w:r>
      <w:r w:rsidR="005074D9"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обнаружении в зоне работы несоответствий требованиям охраны труда (неисправность оборудования, приспособлений и инструмента, неогороженный проём, траншея, открытый колодец, отсутствие или неисправность ограждения опасной зоны, оголенные провода и т.д.) немедленно сообщить об этом непосредственному руководителю работ.</w:t>
      </w:r>
    </w:p>
    <w:p w:rsidR="00DD016B" w:rsidRPr="009F0CBF" w:rsidRDefault="00E1549B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3.13</w:t>
      </w:r>
      <w:r w:rsidR="005074D9"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сохранения здоровья работник должен соблюдать личную гигиену. Необходимо проходить в установленные сроки медицинские осмотры и обследования.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E1549B">
        <w:rPr>
          <w:rFonts w:ascii="Times New Roman" w:hAnsi="Times New Roman" w:cs="Times New Roman"/>
          <w:color w:val="000000"/>
          <w:sz w:val="28"/>
          <w:szCs w:val="28"/>
          <w:lang w:val="ru-RU"/>
        </w:rPr>
        <w:t>14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работе с веществами, вызывающими раздражения кожи рук, следует пользоваться защитными перчатками, защитными кремами, очищающими пастами, а также смывающими и дезинфицирующими средствами.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E1549B">
        <w:rPr>
          <w:rFonts w:ascii="Times New Roman" w:hAnsi="Times New Roman" w:cs="Times New Roman"/>
          <w:color w:val="000000"/>
          <w:sz w:val="28"/>
          <w:szCs w:val="28"/>
          <w:lang w:val="ru-RU"/>
        </w:rPr>
        <w:t>15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приемом пищи обязательно мыть руки теплой водой с мылом.</w:t>
      </w:r>
    </w:p>
    <w:p w:rsidR="00DD016B" w:rsidRPr="009F0CBF" w:rsidRDefault="00E1549B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3.16</w:t>
      </w:r>
      <w:r w:rsidR="005074D9"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питья употреблять воду из диспенсеров, чайников.</w:t>
      </w:r>
    </w:p>
    <w:p w:rsidR="00DD016B" w:rsidRPr="009F0CBF" w:rsidRDefault="00E1549B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3.17</w:t>
      </w:r>
      <w:r w:rsidR="005074D9"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. Курить и принимать пищу разрешается только в специально отведенных для этой цели местах.</w:t>
      </w:r>
    </w:p>
    <w:p w:rsidR="00E1549B" w:rsidRDefault="00E1549B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DD016B" w:rsidRPr="009F0CBF" w:rsidRDefault="005074D9" w:rsidP="00E1549B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4. Требования охраны труда перед началом работы</w:t>
      </w:r>
    </w:p>
    <w:p w:rsidR="00E1549B" w:rsidRDefault="00E1549B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DD016B" w:rsidRPr="009F0CBF" w:rsidRDefault="00E1549B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4.1</w:t>
      </w:r>
      <w:r w:rsidR="005074D9"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Надеть и застегнуть на все пуговицы санитарную одежду (завязать завязки), не допуская свисающих концов одежды. Подготовить средства индивидуальной защиты.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 закалывать одежду булавками, иголками, не держать в карманах одежды острые, бьющиеся предметы.</w:t>
      </w:r>
    </w:p>
    <w:p w:rsidR="00DD016B" w:rsidRPr="009F0CBF" w:rsidRDefault="00E1549B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5074D9"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 Проверить работу местной вытяжной вентиляции, воздушного </w:t>
      </w:r>
      <w:proofErr w:type="spellStart"/>
      <w:r w:rsidR="005074D9"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душирования</w:t>
      </w:r>
      <w:proofErr w:type="spellEnd"/>
      <w:r w:rsidR="005074D9"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оснащенность рабочего места.</w:t>
      </w:r>
    </w:p>
    <w:p w:rsidR="00DD016B" w:rsidRPr="009F0CBF" w:rsidRDefault="00E1549B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5074D9"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Проверить исправность и целостность инвентаря, инструмента, лабораторных приспособлений.</w:t>
      </w:r>
    </w:p>
    <w:p w:rsidR="00DD016B" w:rsidRPr="009F0CBF" w:rsidRDefault="00E1549B" w:rsidP="00E1549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5074D9"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4. Подготовить рабочее место для безопасной работы:</w:t>
      </w:r>
    </w:p>
    <w:p w:rsidR="00DD016B" w:rsidRPr="009F0CBF" w:rsidRDefault="005074D9" w:rsidP="00E1549B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9F0CBF">
        <w:rPr>
          <w:rFonts w:ascii="Times New Roman" w:hAnsi="Times New Roman" w:cs="Times New Roman"/>
          <w:color w:val="000000"/>
          <w:sz w:val="28"/>
          <w:szCs w:val="28"/>
        </w:rPr>
        <w:t>обеспечить</w:t>
      </w:r>
      <w:proofErr w:type="spellEnd"/>
      <w:r w:rsidRPr="009F0C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F0CBF">
        <w:rPr>
          <w:rFonts w:ascii="Times New Roman" w:hAnsi="Times New Roman" w:cs="Times New Roman"/>
          <w:color w:val="000000"/>
          <w:sz w:val="28"/>
          <w:szCs w:val="28"/>
        </w:rPr>
        <w:t>наличие</w:t>
      </w:r>
      <w:proofErr w:type="spellEnd"/>
      <w:r w:rsidRPr="009F0C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F0CBF">
        <w:rPr>
          <w:rFonts w:ascii="Times New Roman" w:hAnsi="Times New Roman" w:cs="Times New Roman"/>
          <w:color w:val="000000"/>
          <w:sz w:val="28"/>
          <w:szCs w:val="28"/>
        </w:rPr>
        <w:t>свободных</w:t>
      </w:r>
      <w:proofErr w:type="spellEnd"/>
      <w:r w:rsidRPr="009F0C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F0CBF">
        <w:rPr>
          <w:rFonts w:ascii="Times New Roman" w:hAnsi="Times New Roman" w:cs="Times New Roman"/>
          <w:color w:val="000000"/>
          <w:sz w:val="28"/>
          <w:szCs w:val="28"/>
        </w:rPr>
        <w:t>проходов</w:t>
      </w:r>
      <w:proofErr w:type="spellEnd"/>
      <w:r w:rsidRPr="009F0CB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D016B" w:rsidRPr="009F0CBF" w:rsidRDefault="005074D9" w:rsidP="00E1549B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проверить устойчивость производственного стола, стеллажа, прочность крепления оборудования к фундаментам и подставкам;</w:t>
      </w:r>
    </w:p>
    <w:p w:rsidR="00DD016B" w:rsidRPr="009F0CBF" w:rsidRDefault="005074D9" w:rsidP="00E1549B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надежно установить (закрепить) передвижное (переносное) оборудование и инвентарь на рабочем столе, подставке;</w:t>
      </w:r>
    </w:p>
    <w:p w:rsidR="00DD016B" w:rsidRPr="009F0CBF" w:rsidRDefault="005074D9" w:rsidP="00E1549B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удобно и устойчиво разместить инструмент, приспособления;</w:t>
      </w:r>
    </w:p>
    <w:p w:rsidR="00DD016B" w:rsidRPr="009F0CBF" w:rsidRDefault="005074D9" w:rsidP="00E1549B">
      <w:pPr>
        <w:numPr>
          <w:ilvl w:val="0"/>
          <w:numId w:val="2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9F0CBF">
        <w:rPr>
          <w:rFonts w:ascii="Times New Roman" w:hAnsi="Times New Roman" w:cs="Times New Roman"/>
          <w:color w:val="000000"/>
          <w:sz w:val="28"/>
          <w:szCs w:val="28"/>
        </w:rPr>
        <w:t>проверить</w:t>
      </w:r>
      <w:proofErr w:type="spellEnd"/>
      <w:r w:rsidRPr="009F0C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F0CBF">
        <w:rPr>
          <w:rFonts w:ascii="Times New Roman" w:hAnsi="Times New Roman" w:cs="Times New Roman"/>
          <w:color w:val="000000"/>
          <w:sz w:val="28"/>
          <w:szCs w:val="28"/>
        </w:rPr>
        <w:t>внешним</w:t>
      </w:r>
      <w:proofErr w:type="spellEnd"/>
      <w:r w:rsidRPr="009F0C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F0CBF">
        <w:rPr>
          <w:rFonts w:ascii="Times New Roman" w:hAnsi="Times New Roman" w:cs="Times New Roman"/>
          <w:color w:val="000000"/>
          <w:sz w:val="28"/>
          <w:szCs w:val="28"/>
        </w:rPr>
        <w:t>осмотром</w:t>
      </w:r>
      <w:proofErr w:type="spellEnd"/>
      <w:r w:rsidRPr="009F0CBF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DD016B" w:rsidRPr="009F0CBF" w:rsidRDefault="005074D9" w:rsidP="00E1549B">
      <w:pPr>
        <w:spacing w:before="0" w:beforeAutospacing="0" w:after="0" w:afterAutospacing="0"/>
        <w:ind w:left="709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proofErr w:type="spellStart"/>
      <w:r w:rsidRPr="009F0CBF">
        <w:rPr>
          <w:rFonts w:ascii="Times New Roman" w:hAnsi="Times New Roman" w:cs="Times New Roman"/>
          <w:color w:val="000000"/>
          <w:sz w:val="28"/>
          <w:szCs w:val="28"/>
        </w:rPr>
        <w:t>достаточность</w:t>
      </w:r>
      <w:proofErr w:type="spellEnd"/>
      <w:r w:rsidRPr="009F0C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F0CBF">
        <w:rPr>
          <w:rFonts w:ascii="Times New Roman" w:hAnsi="Times New Roman" w:cs="Times New Roman"/>
          <w:color w:val="000000"/>
          <w:sz w:val="28"/>
          <w:szCs w:val="28"/>
        </w:rPr>
        <w:t>освещения</w:t>
      </w:r>
      <w:proofErr w:type="spellEnd"/>
      <w:r w:rsidRPr="009F0C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F0CBF">
        <w:rPr>
          <w:rFonts w:ascii="Times New Roman" w:hAnsi="Times New Roman" w:cs="Times New Roman"/>
          <w:color w:val="000000"/>
          <w:sz w:val="28"/>
          <w:szCs w:val="28"/>
        </w:rPr>
        <w:t>рабочей</w:t>
      </w:r>
      <w:proofErr w:type="spellEnd"/>
      <w:r w:rsidRPr="009F0C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F0CBF">
        <w:rPr>
          <w:rFonts w:ascii="Times New Roman" w:hAnsi="Times New Roman" w:cs="Times New Roman"/>
          <w:color w:val="000000"/>
          <w:sz w:val="28"/>
          <w:szCs w:val="28"/>
        </w:rPr>
        <w:t>поверхности</w:t>
      </w:r>
      <w:proofErr w:type="spellEnd"/>
      <w:r w:rsidRPr="009F0CB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D016B" w:rsidRPr="009F0CBF" w:rsidRDefault="005074D9" w:rsidP="00E1549B">
      <w:pPr>
        <w:spacing w:before="0" w:beforeAutospacing="0" w:after="0" w:afterAutospacing="0"/>
        <w:ind w:left="709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отсутствие свисающих и оголенных концов электропроводки;</w:t>
      </w:r>
    </w:p>
    <w:p w:rsidR="00DD016B" w:rsidRPr="009F0CBF" w:rsidRDefault="005074D9" w:rsidP="00E1549B">
      <w:pPr>
        <w:spacing w:before="0" w:beforeAutospacing="0" w:after="0" w:afterAutospacing="0"/>
        <w:ind w:left="709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надежность закрытия всех токоведущих и пусковых устройств оборудования;</w:t>
      </w:r>
    </w:p>
    <w:p w:rsidR="00DD016B" w:rsidRPr="009F0CBF" w:rsidRDefault="005074D9" w:rsidP="00E1549B">
      <w:pPr>
        <w:spacing w:before="0" w:beforeAutospacing="0" w:after="0" w:afterAutospacing="0"/>
        <w:ind w:left="709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наличие и надежность заземляющих соединений (отсутствие обрывов, прочность контакта между металлическими нетоковедущими частями оборудования и заземляющим проводом);</w:t>
      </w:r>
    </w:p>
    <w:p w:rsidR="00DD016B" w:rsidRPr="009F0CBF" w:rsidRDefault="005074D9" w:rsidP="00E1549B">
      <w:pPr>
        <w:spacing w:before="0" w:beforeAutospacing="0" w:after="0" w:afterAutospacing="0"/>
        <w:ind w:left="709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отсутствие посторонних предметов внутри и вокруг оборудования;</w:t>
      </w:r>
    </w:p>
    <w:p w:rsidR="00DD016B" w:rsidRPr="009F0CBF" w:rsidRDefault="005074D9" w:rsidP="00E1549B">
      <w:pPr>
        <w:spacing w:before="0" w:beforeAutospacing="0" w:after="0" w:afterAutospacing="0"/>
        <w:ind w:left="709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состояние полов (отсутствие выбоин, неровностей, скользкости);</w:t>
      </w:r>
    </w:p>
    <w:p w:rsidR="00DD016B" w:rsidRPr="009F0CBF" w:rsidRDefault="005074D9" w:rsidP="00E1549B">
      <w:pPr>
        <w:spacing w:before="0" w:beforeAutospacing="0" w:after="0" w:afterAutospacing="0"/>
        <w:ind w:left="709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отсутствие выбоин, трещин и других неровностей на рабочих поверхностях рабочих столов.</w:t>
      </w:r>
    </w:p>
    <w:p w:rsidR="00DD016B" w:rsidRPr="009F0CBF" w:rsidRDefault="00E1549B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5074D9"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.5. Произвести необходимую сборку оборудования, правильно установить и надежно закрепить съемные детали и механизмы.</w:t>
      </w:r>
    </w:p>
    <w:p w:rsidR="00DD016B" w:rsidRPr="009F0CBF" w:rsidRDefault="00E1549B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5074D9"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.6. Убедиться в целостности лабораторной посуды.</w:t>
      </w:r>
    </w:p>
    <w:p w:rsidR="00DD016B" w:rsidRPr="009F0CBF" w:rsidRDefault="00E1549B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5074D9"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.7. Лаборатория должна быть укомплектована аптечкой первой помощи. Проверить наличие аптечки первой помощи и первичных средств пожаротушения.</w:t>
      </w:r>
    </w:p>
    <w:p w:rsidR="00DD016B" w:rsidRPr="009F0CBF" w:rsidRDefault="00E1549B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5074D9"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.8. Тщательно проветрить помещение лаборатории.</w:t>
      </w:r>
    </w:p>
    <w:p w:rsidR="00DD016B" w:rsidRPr="009F0CBF" w:rsidRDefault="00E1549B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5074D9"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9. Обо всех обнаруженных неисправностях оборудования, инвентаря, электропроводки и других неполадках сообщить своему непосредственному руководителю и приступить к работе только после их устранения.</w:t>
      </w:r>
    </w:p>
    <w:p w:rsidR="00DD016B" w:rsidRPr="009F0CBF" w:rsidRDefault="00E1549B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4.10</w:t>
      </w:r>
      <w:r w:rsidR="005074D9"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началом работы работник обязан проверить исправность и комплектность исходных материалов (заготовок, полуфабрикатов).</w:t>
      </w:r>
    </w:p>
    <w:p w:rsidR="00DD016B" w:rsidRPr="009F0CBF" w:rsidRDefault="00E1549B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4.1</w:t>
      </w:r>
      <w:r w:rsidR="005074D9"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 Перед началом работы работник обязан надеть положенные спецодежду, </w:t>
      </w:r>
      <w:proofErr w:type="spellStart"/>
      <w:r w:rsidR="005074D9"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="005074D9"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средства индивидуальной защиты, предварительно проверив их исправность.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 нарушении целостности спецодежды, </w:t>
      </w:r>
      <w:proofErr w:type="spellStart"/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СИЗ необходимо сообщить об этом непосредственному руководителю.</w:t>
      </w:r>
    </w:p>
    <w:p w:rsidR="00DD016B" w:rsidRPr="009F0CBF" w:rsidRDefault="00E1549B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4.12</w:t>
      </w:r>
      <w:r w:rsidR="005074D9"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Произвести внешний осмотр спектрофотометра, </w:t>
      </w:r>
      <w:proofErr w:type="spellStart"/>
      <w:r w:rsidR="005074D9"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масспектрометра</w:t>
      </w:r>
      <w:proofErr w:type="spellEnd"/>
      <w:r w:rsidR="005074D9"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, анализатор спектрометрический, убедиться в исправности (целостности) его основных элементов.</w:t>
      </w:r>
    </w:p>
    <w:p w:rsidR="00DD016B" w:rsidRPr="009F0CBF" w:rsidRDefault="00E1549B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4.13</w:t>
      </w:r>
      <w:r w:rsidR="005074D9"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Проконтролировать сроки его технического обслуживания (проверки, испытания и пр.).</w:t>
      </w:r>
    </w:p>
    <w:p w:rsidR="00DD016B" w:rsidRPr="009F0CBF" w:rsidRDefault="00E1549B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4.14</w:t>
      </w:r>
      <w:r w:rsidR="005074D9"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Проверить: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- устойчивость спектрометра, прочность его установки на столе, надежность крепления;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отсутствие механических повреждений (трещин, вмятин) на его корпусе и основных элементах;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наличие и исправность источника электроэнергии, соответствие его напряжения указанному в паспорте устройства;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правильность соединений элементов оборудования, исправность соединительных кабелей сетевого шнура, штепсельной вилки;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наличие и исправность источников света, газов (газовых баллонов), правильность их установки и крепления, исправность горелок, редукторов, герметичность трубопроводов и запорной аппаратуры (для атомно-абсорбционного спектрометра);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наличие и исправность рентгеновской трубки, вакуумной системы, системы охлаждения, </w:t>
      </w:r>
      <w:proofErr w:type="spellStart"/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пробозагрузчика</w:t>
      </w:r>
      <w:proofErr w:type="spellEnd"/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пр. (для </w:t>
      </w:r>
      <w:proofErr w:type="spellStart"/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рентгенофлуоресцентного</w:t>
      </w:r>
      <w:proofErr w:type="spellEnd"/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спектрометра);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наличие и исправность защитных щитков, кожухов, стенок, экранов и пр., а также предохранительных и блокировочных устройств;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исправность контрольно-измерительных приборов, сигнальных датчиков, пульта управления;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эффективность работы вытяжной вентиляции.</w:t>
      </w:r>
    </w:p>
    <w:p w:rsidR="00DD016B" w:rsidRPr="009F0CBF" w:rsidRDefault="00E1549B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4.15</w:t>
      </w:r>
      <w:r w:rsidR="005074D9"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Подготовить необходимые для работы защитные средства и приспособления, а также инструмент, оснастку. Удобно разместить их.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E1549B">
        <w:rPr>
          <w:rFonts w:ascii="Times New Roman" w:hAnsi="Times New Roman" w:cs="Times New Roman"/>
          <w:color w:val="000000"/>
          <w:sz w:val="28"/>
          <w:szCs w:val="28"/>
          <w:lang w:val="ru-RU"/>
        </w:rPr>
        <w:t>16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Подготовить рабочее место для безопасной работы: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произвести его осмотр, убрать все лишние предметы, не загромождая при этом проходы;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проверить подходы к рабочему месту, пути эвакуации на соответствие требованиям охраны труда;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проверить наличие сигнальных средств, противопожарных средств, аптечки;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установить последовательность выполнения операций.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E1549B">
        <w:rPr>
          <w:rFonts w:ascii="Times New Roman" w:hAnsi="Times New Roman" w:cs="Times New Roman"/>
          <w:color w:val="000000"/>
          <w:sz w:val="28"/>
          <w:szCs w:val="28"/>
          <w:lang w:val="ru-RU"/>
        </w:rPr>
        <w:t>17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работе с компьютером, соединенным со спектрометром: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очистить экран дисплея от пыли;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отрегулировать высоту и угол наклона экрана;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отрегулировать кресло по высоте.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E1549B">
        <w:rPr>
          <w:rFonts w:ascii="Times New Roman" w:hAnsi="Times New Roman" w:cs="Times New Roman"/>
          <w:color w:val="000000"/>
          <w:sz w:val="28"/>
          <w:szCs w:val="28"/>
          <w:lang w:val="ru-RU"/>
        </w:rPr>
        <w:t>18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Проверить внешним осмотром: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отсутствие трещин и сколов на корпусах розеток и выключателей, а также отсутствие оголенных контактов, свисающих оголенных проводов;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достаточность освещения рабочего места;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надежность закрытия всех токоведущих и пусковых устройств оборудования;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наличие и надежность заземляющих соединений (отсутствие обрывов, прочность контакта между металлическими нетоковедущими частями оборудования и заземляющим проводом);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- отсутствие посторонних предметов внутри и вокруг оборудования;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состояние полов (отсутствие выбоин, неровностей и др.).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D05EC5">
        <w:rPr>
          <w:rFonts w:ascii="Times New Roman" w:hAnsi="Times New Roman" w:cs="Times New Roman"/>
          <w:color w:val="000000"/>
          <w:sz w:val="28"/>
          <w:szCs w:val="28"/>
          <w:lang w:val="ru-RU"/>
        </w:rPr>
        <w:t>19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Проверить закрытие всех защитных щитков, кожухов, стенок, экранов спектрометра, убедиться, что весь персонал находится на безопасном расстоянии вне его рабочей зоны.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E01C87">
        <w:rPr>
          <w:rFonts w:ascii="Times New Roman" w:hAnsi="Times New Roman" w:cs="Times New Roman"/>
          <w:color w:val="000000"/>
          <w:sz w:val="28"/>
          <w:szCs w:val="28"/>
          <w:lang w:val="ru-RU"/>
        </w:rPr>
        <w:t>20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Включить спектрометр. С помощью индикаторов, сигнальных датчиков убедиться в его готовности к работе.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E01C87">
        <w:rPr>
          <w:rFonts w:ascii="Times New Roman" w:hAnsi="Times New Roman" w:cs="Times New Roman"/>
          <w:color w:val="000000"/>
          <w:sz w:val="28"/>
          <w:szCs w:val="28"/>
          <w:lang w:val="ru-RU"/>
        </w:rPr>
        <w:t>21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Обо всех обнаруженных неисправностях и неполадках сообщить своему непосредственному руководителю и приступить к работе только после их устранения.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E01C87">
        <w:rPr>
          <w:rFonts w:ascii="Times New Roman" w:hAnsi="Times New Roman" w:cs="Times New Roman"/>
          <w:color w:val="000000"/>
          <w:sz w:val="28"/>
          <w:szCs w:val="28"/>
          <w:lang w:val="ru-RU"/>
        </w:rPr>
        <w:t>22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Работы со спектрометром должны быть организованы в соответствии с требованиями действующих технологических документов (норм, инструкций, регламентов), утвержденных в установленном порядке.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E01C87">
        <w:rPr>
          <w:rFonts w:ascii="Times New Roman" w:hAnsi="Times New Roman" w:cs="Times New Roman"/>
          <w:color w:val="000000"/>
          <w:sz w:val="28"/>
          <w:szCs w:val="28"/>
          <w:lang w:val="ru-RU"/>
        </w:rPr>
        <w:t>23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. Запрещается приступать к работе со спектрометром при наличии следующих нарушений требований охраны труда: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при наличии неисправности, указанной в руководстве по эксплуатации завода-изготовителя спектрометра, при которой не допускается его применение;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при истекшем сроке его обслуживания (проверки, испытания);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при отсутствии заземления, нарушении изоляции проводов;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при разгерметизации трубопроводов, отсутствии или неисправности измерительных приборов (манометров) и пр.;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при отсутствии или неисправности вытяжной вентиляции;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при отсутствии или неисправности защитных щитков, кожухов, стенок, экранов, предохранительных и блокировочных устройств;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при невыполнении предписаний органов государственного надзора;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при отсутствии постоянного контроля со стороны ответственных лиц за безопасное производство работ;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при отсутствии или неисправности средств индивидуальной защиты;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при отсутствии противопожарных средств, аптечки;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при недостаточной освещенности рабочего места и подходов к нему;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без прохождения целевого инструктажа на производство работ.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без прохождения периодического медицинского осмотра;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при отсутствии предупреждающих и предписывающих плакатов (знаков).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540CD7">
        <w:rPr>
          <w:rFonts w:ascii="Times New Roman" w:hAnsi="Times New Roman" w:cs="Times New Roman"/>
          <w:color w:val="000000"/>
          <w:sz w:val="28"/>
          <w:szCs w:val="28"/>
          <w:lang w:val="ru-RU"/>
        </w:rPr>
        <w:t>24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:rsidR="00540CD7" w:rsidRDefault="00540CD7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bookmarkStart w:id="0" w:name="_GoBack"/>
      <w:bookmarkEnd w:id="0"/>
    </w:p>
    <w:p w:rsidR="00DD016B" w:rsidRPr="009F0CBF" w:rsidRDefault="005074D9" w:rsidP="00540CD7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5. Требования охраны труда во время работы</w:t>
      </w:r>
    </w:p>
    <w:p w:rsidR="00540CD7" w:rsidRDefault="00540CD7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DD016B" w:rsidRPr="009F0CBF" w:rsidRDefault="00540CD7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5.1</w:t>
      </w:r>
      <w:r w:rsidR="005074D9"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Научный сотрудник исследовательской лаборатории должен выполнять все операции в соответствии с технологическими документами.</w:t>
      </w:r>
    </w:p>
    <w:p w:rsidR="00DD016B" w:rsidRPr="009F0CBF" w:rsidRDefault="00540CD7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5074D9"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При работе с химическими веществами должен быть исключен непосредственный контакт научного сотрудника исследовательской лаборатории с вредными веществами.</w:t>
      </w:r>
    </w:p>
    <w:p w:rsidR="00DD016B" w:rsidRPr="009F0CBF" w:rsidRDefault="00540CD7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5074D9"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.3. Прежде чем приступать к работе с химическими веществами, сотруднику необходимо ознакомиться с их свойствами и токсикологическими характеристиками.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.4. Для предупреждения неблагоприятного воздействия на организм человека вредных веществ, лаборатория, в которой производятся работы с вредными химическими веществами, должна быть оборудована приточно-вытяжной вентиляцией.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5. В процессе работы с жидкими химическими веществами, при их перемешивании необходимо проявлять осторожность во избежание разбрызгивания и попадания брызг химически активных веществ на открытые участки тела.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6. Для защиты глаз и кожи рук от воздействия химических растворов, при работе с ними следует пользоваться средствами индивидуальной защиты (например, защитными очками и перчатками).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.7. Разгрузка реагентов из транспортных средств, их транспортирование, складирование и загрузка в устройства для приготовления растворов должны быть по возможности механизированы.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.8. При работе с химическими реагентами не следует допускать их распыление и выделение материалов в воздух, и разлив по полу.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.9. Во избежание падения сотрудник должен следить за тем, чтобы проходы и лестницы были свободными, нескользкими, а в зимнее время очищены от наледи и снега.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10. Выполнять только ту работу, по которой прошел обучение, инструктаж по охране труда и к которой допущен работником, ответственным за безопасное выполнение работ.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.11. Не допускать к своей работе необученных и посторонних лиц.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5.12. Во время раб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оты необходимо использовать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назначению выданные СИЗ.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13. Следить за работой спектрометра, периодически проводить его визуальный осмотр с целью выявления повреждений защитных устройств, заземлений, проводов, источников питания и пр. Применять для выполнения работ только исправный спектрометр, использовать его только для тех работ, для которых он предназначен.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.14. При обнаружении поломки спектрометра, других нарушений требований охраны труда, которые не могут быть устранены собственными силами, и возникновении угрозы здоровью, личной или коллективной 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безопасности работнику следует сообщить об этом руководству. Не приступать к работе до устранения выявленных нарушений.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неисправном спектрометре должна быть отключена система энергоснабжения и вывешен плакат о запрещении работы.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.15. При работе со спектрометром необходимо соблюдать правила его эксплуатации.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16. Правильно выполнять приемы работы.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17. Запуск спектрометра осуществлять после установки на место всех защитных щитков, кожухов, стенок, экранов только указанным в руководстве по его эксплуатации способом.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18. Рабочее место выбирать с таким расчетом, чтобы обеспечивался максимальный обзор технологического процесса.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19. Держать руки и другие части тела вдали от поверхностей с повышенной температурой, частей, находящихся под напряжением.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.20. При работе с атомно-абсорбционным спектрометром: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производить работы только при включенной вытяжной вентиляции;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применять баллоны с газами, имеющими четкую маркировку, указывающую на их содержание;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хранить баллоны с газами в вертикальном положении. Баллоны с горючими газами (пропан, ацетилен) устанавливать вне помещения в металлическом шкафу, имеющем отверстия для вентиляции;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перед началом работы проводить проверку на отсутствие утечки газов;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работать с пламенем только при закрытом защитном окне спектрометра;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для предотвращения воздействия ультрафиолетового излучения от источника света (лампы с полым катодом) применять защитные очки.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.21. При работе с </w:t>
      </w:r>
      <w:proofErr w:type="spellStart"/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рентгенофлуоресцентным</w:t>
      </w:r>
      <w:proofErr w:type="spellEnd"/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спектрометром: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проводить измерения только при закрытой крышке измерительной камеры;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избегать включения спектрометра, если он не полностью собран или на нем нет защитных ограждений;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располагаться не ближе 1 м от спектрометра при его обслуживании или ремонте;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первое включение рентгеновской трубки проводить с обязательным дозиметрическим контролем;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пользоваться индивидуальным дозиметром;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при работе с образцами применять резиновые перчатки.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22. Управлять технологическим процессом, своевременно реагировать на возникающие изменения в работе, следить за показаниями индикаторов, сигнальных датчиков, контрольно-измерительных приборов.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23. Останавливать работу спектрометра при: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появлении посторонних подозрительных звуков в работе агрегатов;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ощущении электротока при прикосновении;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- появлении огня, дыма, горелого запаха;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разгерметизации трубопроводов;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поломке механизмов, деталей, сигнальных датчиков, контрольно-измерительных приборов, предохранительных и блокировочных устройств;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несчастном случае, микроповреждении (микротравме) на производстве;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в иных случаях.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25. При работе с компьютером: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необходимо осуществлять действия, согласно руководству по эксплуатации компьютера;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выдерживать оптимальное расстояние от глаз до экрана;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регулировать визуальные параметры (яркость изображения и контрастность) от минимальных до максимальных значений;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местный источник света по отношению к рабочему месту располагать таким образом, чтобы исключить попадание в глаза прямого света и обеспечивать равномерную освещенность на поверхности, не создавая слепящих бликов на клавиатуре и экране монитора;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в течение рабочей смены экран монитора очищать от пыли;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для снижения зрительного и общего утомления после каждого часа работы за экраном использовать регламентированные перерывы на отдых.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26. При прекращении подачи электроэнергии, во время перерывов и по окончании работ отключать спектрометр от сети.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27. Отключение производить, держась за вилку, а не за провод.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.28. При работе со спектрометром запрещается: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проникать внутрь спектрометра с помощью каких-либо предметов;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вносить изменения в его конструкцию;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замыкать искусственно любые блокировочные контакты;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эксплуатировать спектрометр при снятых ограждениях (особенно рентгеновского излучателя);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работать мокрыми руками, касаться ими элементов, находящихся под напряжением;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производить переключение кабелей при включенном питании;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загромождать поверхности спектрометра бумагами и посторонними предметами,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допускать попадания на них влаги;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использовать неисправное (поврежденное) оборудование;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производить работы без применения необходимых СИЗ;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отвлекаться, оставлять работающий спектрометр без присмотра;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оставлять спектрометр включенным после выполнения работ;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допускать к работе необученных, посторонних лиц;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раскачиваться на стуле;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курить;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работать под воздействием алкоголя, наркотиков, лекарств.</w:t>
      </w:r>
    </w:p>
    <w:p w:rsidR="005074D9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29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Работник должен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одержать в порядке и чистоте рабочее место, не допускать загромождения деталями, материалами, инструментом, приспособлениями, прочими предметами.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Отходы следует удалять с помощью уборочных средств, исключающих </w:t>
      </w:r>
      <w:proofErr w:type="spellStart"/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травмирование</w:t>
      </w:r>
      <w:proofErr w:type="spellEnd"/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работников.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30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31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. Если в процессе работы работнику станет непонятно, как выполнить порученную работу, или в случае отсутствия необходимых приспособлений для выполнения порученной работы, он обязан обратиться к своему непосредственному руководителю. По окончанию выполнения задания работник обязан доложить об этом своему непосредственному руководителю.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32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Во время проведения работ работники обязаны пользоваться и правильно применять выданные им средства индивидуальной защиты. Работать только в исправной спецодежде и </w:t>
      </w:r>
      <w:proofErr w:type="spellStart"/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применять индивидуальные средства защиты.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33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Не курить, не принимать пищу на рабочем месте.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34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Соблюдать правила перемещения в помещении и на территории организации, пользоваться только установленными проходами.</w:t>
      </w:r>
    </w:p>
    <w:p w:rsidR="005074D9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DD016B" w:rsidRPr="009F0CBF" w:rsidRDefault="005074D9" w:rsidP="005074D9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6. Требования охраны труда в аварийных ситуациях</w:t>
      </w:r>
    </w:p>
    <w:p w:rsidR="005074D9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DD016B" w:rsidRPr="009F0CBF" w:rsidRDefault="005074D9" w:rsidP="005074D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6.1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выполнении работ сотрудником возможно возникновение следующих аварийных ситуаций:</w:t>
      </w:r>
    </w:p>
    <w:p w:rsidR="00DD016B" w:rsidRPr="009F0CBF" w:rsidRDefault="005074D9" w:rsidP="005074D9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повреждения и дефекты в конструкции зданий, по причине физического износа, истечения срока эксплуатации;</w:t>
      </w:r>
    </w:p>
    <w:p w:rsidR="00DD016B" w:rsidRPr="009F0CBF" w:rsidRDefault="005074D9" w:rsidP="005074D9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технические проблемы с оборудованием, по причине высокого износа оборудования;</w:t>
      </w:r>
    </w:p>
    <w:p w:rsidR="00DD016B" w:rsidRPr="009F0CBF" w:rsidRDefault="005074D9" w:rsidP="005074D9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просыпание (разливание) химических веществ, по причине личной неосторожности</w:t>
      </w:r>
    </w:p>
    <w:p w:rsidR="00DD016B" w:rsidRPr="009F0CBF" w:rsidRDefault="005074D9" w:rsidP="005074D9">
      <w:pPr>
        <w:numPr>
          <w:ilvl w:val="0"/>
          <w:numId w:val="3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возникновение очагов пожара, по причине нарушения требований пожарной безопасности.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6.2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возникновении любых неполадок в работе спектрометра, угрожающих аварией на рабочем месте: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прекратить его эксплуатацию, а также подачу к нему электроэнергии, газов. Самим неисправность не устранять;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доложить о принятых мерах непосредственному руководителю (лицу, ответственному за безопасную эксплуатацию оборудования);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действовать в соответствии с полученными указаниями.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аварийной обстановке: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- отключить спектрометр от сети: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оповестить об опасности окружающих людей;</w:t>
      </w:r>
    </w:p>
    <w:p w:rsidR="00DD016B" w:rsidRPr="009F0CBF" w:rsidRDefault="005074D9" w:rsidP="005074D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доложить непосредственному руководителю о случившемся.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выявлении утечки газов: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перекрыть их подачу в спектрометр;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закрыть вентиль на баллоне;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проветрить помещение.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появлении очага возгорания необходимо: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прекратить работу;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отключить спектрометр от сети;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организовать эвакуацию людей;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немедленно приступить к тушению пожара.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загорании электрооборудования необходимо применять только углекислотные или порошковые огнетушители.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невозможности выполнить тушение собственными силами работнику следует в установленном порядке вызвать пожарную охрану и сообщить об этом непосредственному руководителю или руководству предприятия.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случае получения травмы или ухудшения самочувствия работник должен прекратить работу, поставить в известность руководство и обратиться в медпункт (вызвать городскую скорую помощь).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наличии ран необходимо наложить повязку, при артериальном кровотечении - наложить жгут.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Пострадавшему при </w:t>
      </w:r>
      <w:proofErr w:type="spellStart"/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травмировании</w:t>
      </w:r>
      <w:proofErr w:type="spellEnd"/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9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непосредственного руков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одителя поставить в известность.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10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несчастном случае необходимо освободить пострадавшего от травмирующего фактора, соблюдая собственную безопасность, оказать ему первую помощь, при необходимости вызвать бригаду скорой помощи, 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сообщить о происшествии руководству и по возможности сохранить без изменений обстановку на рабочем месте, если это не приведет к аварии и/или </w:t>
      </w:r>
      <w:proofErr w:type="spellStart"/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травмированию</w:t>
      </w:r>
      <w:proofErr w:type="spellEnd"/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других людей.</w:t>
      </w:r>
    </w:p>
    <w:p w:rsidR="005074D9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DD016B" w:rsidRPr="009F0CBF" w:rsidRDefault="005074D9" w:rsidP="005074D9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7. Требования охраны труда по окончании работы</w:t>
      </w:r>
    </w:p>
    <w:p w:rsidR="005074D9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7.1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Передача смены должна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Отключить подачу электроэнергии, перекрыть подачу газов.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Очистить поверхности спектрометра, осмотреть элементы и узлы на наличие повреждений.</w:t>
      </w:r>
    </w:p>
    <w:p w:rsidR="005074D9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После окончания работ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смотреть и привести в порядок рабочее место, привести в порядок инструмент и оборудование, собрать и вынести в установленное место мусор. </w:t>
      </w:r>
    </w:p>
    <w:p w:rsidR="00DD016B" w:rsidRPr="009F0CBF" w:rsidRDefault="005074D9" w:rsidP="009F0C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Снять средства индивидуальной защиты, спецодежду, </w:t>
      </w:r>
      <w:proofErr w:type="spellStart"/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:rsidR="00DD016B" w:rsidRPr="00035934" w:rsidRDefault="005074D9" w:rsidP="0003593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="00035934" w:rsidRPr="00035934">
        <w:rPr>
          <w:color w:val="000000"/>
          <w:sz w:val="28"/>
          <w:szCs w:val="28"/>
          <w:lang w:val="ru-RU"/>
        </w:rPr>
        <w:t>Перед переодеванием в л</w:t>
      </w:r>
      <w:r w:rsidR="00035934">
        <w:rPr>
          <w:color w:val="000000"/>
          <w:sz w:val="28"/>
          <w:szCs w:val="28"/>
          <w:lang w:val="ru-RU"/>
        </w:rPr>
        <w:t>ичную одежду вымыть руки и лицо</w:t>
      </w:r>
      <w:r w:rsidRPr="00035934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0632F3" w:rsidRPr="009F0CBF" w:rsidRDefault="005074D9" w:rsidP="00E97E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9F0CBF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sectPr w:rsidR="000632F3" w:rsidRPr="009F0CBF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B51E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4E09B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6F361C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C017BC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35934"/>
    <w:rsid w:val="000632F3"/>
    <w:rsid w:val="0017404F"/>
    <w:rsid w:val="002B44FD"/>
    <w:rsid w:val="002D33B1"/>
    <w:rsid w:val="002D3591"/>
    <w:rsid w:val="003514A0"/>
    <w:rsid w:val="0042551E"/>
    <w:rsid w:val="004F7E17"/>
    <w:rsid w:val="005074D9"/>
    <w:rsid w:val="00540CD7"/>
    <w:rsid w:val="005A05CE"/>
    <w:rsid w:val="00653AF6"/>
    <w:rsid w:val="0076156D"/>
    <w:rsid w:val="009524D8"/>
    <w:rsid w:val="009F0CBF"/>
    <w:rsid w:val="00A145E4"/>
    <w:rsid w:val="00A93181"/>
    <w:rsid w:val="00B41A28"/>
    <w:rsid w:val="00B73A5A"/>
    <w:rsid w:val="00D026CF"/>
    <w:rsid w:val="00D05EC5"/>
    <w:rsid w:val="00DD016B"/>
    <w:rsid w:val="00DD7637"/>
    <w:rsid w:val="00E01C87"/>
    <w:rsid w:val="00E1549B"/>
    <w:rsid w:val="00E438A1"/>
    <w:rsid w:val="00E97E74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1F68F"/>
  <w15:docId w15:val="{52881B63-19D2-4C50-98C6-7928413CA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rsid w:val="00A93181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5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4186</Words>
  <Characters>23863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dc:description>Подготовлено экспертами Актион-МЦФЭР</dc:description>
  <cp:lastModifiedBy>Инна</cp:lastModifiedBy>
  <cp:revision>19</cp:revision>
  <dcterms:created xsi:type="dcterms:W3CDTF">2023-05-17T08:43:00Z</dcterms:created>
  <dcterms:modified xsi:type="dcterms:W3CDTF">2023-10-02T07:38:00Z</dcterms:modified>
</cp:coreProperties>
</file>